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52"/>
          <w:shd w:fill="auto" w:val="clear"/>
        </w:rPr>
        <w:t xml:space="preserve">営業ご案内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月20日（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金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）から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９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月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１２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日（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日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）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緊急事態宣言発令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の為</w:t>
      </w:r>
    </w:p>
    <w:p>
      <w:pPr>
        <w:spacing w:before="0" w:after="0" w:line="360"/>
        <w:ind w:right="0" w:left="0" w:firstLine="0"/>
        <w:jc w:val="center"/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ご迷惑お掛け致しますが下記にてよろしくお願いいたします。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40"/>
          <w:shd w:fill="auto" w:val="clear"/>
        </w:rPr>
        <w:t xml:space="preserve">祇園萬燕楽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自粛休業させて頂きます。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40"/>
          <w:shd w:fill="auto" w:val="clear"/>
        </w:rPr>
        <w:t xml:space="preserve">夷川燕楽</w:t>
      </w:r>
    </w:p>
    <w:p>
      <w:pPr>
        <w:spacing w:before="0" w:after="0" w:line="360"/>
        <w:ind w:right="804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16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00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～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00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（アルコール提供無し）</w:t>
      </w:r>
    </w:p>
    <w:p>
      <w:pPr>
        <w:spacing w:before="0" w:after="0" w:line="360"/>
        <w:ind w:right="804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時短営業させて頂きます</w:t>
      </w:r>
    </w:p>
    <w:p>
      <w:pPr>
        <w:spacing w:before="0" w:after="0" w:line="360"/>
        <w:ind w:right="1608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　　　　夷川燕楽　℡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075-254-8488</w:t>
      </w:r>
    </w:p>
    <w:p>
      <w:pPr>
        <w:spacing w:before="0" w:after="0" w:line="360"/>
        <w:ind w:right="1608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40"/>
          <w:shd w:fill="auto" w:val="clear"/>
        </w:rPr>
        <w:t xml:space="preserve">八坂通り燕楽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予約制にて時短営業させて頂きます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12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00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～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20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00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（アルコ－ル提供無し）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前日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：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00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までに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HP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・ぐるなびよりお予約下さい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（感染拡大予防とコロナ収束を願うばかりです、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ご迷惑をおかけしますが、ご協力よろしくお願いします。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燕楽グループ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祇園萬’燕楽・夷川燕楽・八坂通り燕楽</w:t>
      </w:r>
    </w:p>
    <w:p>
      <w:pPr>
        <w:spacing w:before="0" w:after="0" w:line="360"/>
        <w:ind w:right="0" w:left="0" w:firstLine="0"/>
        <w:jc w:val="center"/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お問い合わせ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夷川燕楽　℡</w:t>
      </w:r>
      <w:r>
        <w:rPr>
          <w:rFonts w:ascii="Century" w:hAnsi="Century" w:cs="Century" w:eastAsia="Century"/>
          <w:b/>
          <w:color w:val="auto"/>
          <w:spacing w:val="0"/>
          <w:position w:val="0"/>
          <w:sz w:val="24"/>
          <w:shd w:fill="auto" w:val="clear"/>
        </w:rPr>
        <w:t xml:space="preserve">075-254-8488HP</w:t>
      </w: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：</w:t>
      </w:r>
      <w:hyperlink xmlns:r="http://schemas.openxmlformats.org/officeDocument/2006/relationships" r:id="docRId0">
        <w:r>
          <w:rPr>
            <w:rFonts w:ascii="Century" w:hAnsi="Century" w:cs="Century" w:eastAsia="Century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http://www.zuzu.jp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zuzu.jp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